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59410" w14:textId="77777777" w:rsidR="00AE5839" w:rsidRPr="008555B7" w:rsidRDefault="008555B7" w:rsidP="00AE5839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</w:rPr>
        <w:t>April 29</w:t>
      </w:r>
      <w:r w:rsidR="00C10FB8" w:rsidRPr="008555B7">
        <w:rPr>
          <w:rFonts w:asciiTheme="minorHAnsi" w:hAnsiTheme="minorHAnsi" w:cstheme="minorHAnsi"/>
          <w:bCs/>
          <w:sz w:val="22"/>
          <w:szCs w:val="22"/>
        </w:rPr>
        <w:t>,</w:t>
      </w:r>
      <w:r w:rsidR="001F3846" w:rsidRPr="008555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5FFE" w:rsidRPr="008555B7">
        <w:rPr>
          <w:rFonts w:asciiTheme="minorHAnsi" w:hAnsiTheme="minorHAnsi" w:cstheme="minorHAnsi"/>
          <w:bCs/>
          <w:sz w:val="22"/>
          <w:szCs w:val="22"/>
        </w:rPr>
        <w:t>201</w:t>
      </w:r>
      <w:r>
        <w:rPr>
          <w:rFonts w:asciiTheme="minorHAnsi" w:hAnsiTheme="minorHAnsi" w:cstheme="minorHAnsi"/>
          <w:bCs/>
          <w:sz w:val="22"/>
          <w:szCs w:val="22"/>
        </w:rPr>
        <w:t>9</w:t>
      </w:r>
    </w:p>
    <w:p w14:paraId="149E06F4" w14:textId="77777777" w:rsidR="00AE5839" w:rsidRPr="008555B7" w:rsidRDefault="00AE5839" w:rsidP="00AE5839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D7D69A7" w14:textId="77777777" w:rsidR="00AE5839" w:rsidRPr="008555B7" w:rsidRDefault="00AE5839" w:rsidP="00AE5839">
      <w:pPr>
        <w:rPr>
          <w:rFonts w:asciiTheme="minorHAnsi" w:hAnsiTheme="minorHAnsi" w:cstheme="minorHAnsi"/>
          <w:bCs/>
          <w:sz w:val="22"/>
          <w:szCs w:val="22"/>
        </w:rPr>
      </w:pPr>
      <w:r w:rsidRPr="008555B7">
        <w:rPr>
          <w:rFonts w:asciiTheme="minorHAnsi" w:hAnsiTheme="minorHAnsi" w:cstheme="minorHAnsi"/>
          <w:bCs/>
          <w:sz w:val="22"/>
          <w:szCs w:val="22"/>
        </w:rPr>
        <w:t xml:space="preserve">Dear </w:t>
      </w:r>
      <w:r w:rsidR="00F4030D" w:rsidRPr="008555B7">
        <w:rPr>
          <w:rFonts w:asciiTheme="minorHAnsi" w:hAnsiTheme="minorHAnsi" w:cstheme="minorHAnsi"/>
          <w:bCs/>
          <w:sz w:val="22"/>
          <w:szCs w:val="22"/>
        </w:rPr>
        <w:t xml:space="preserve">AP </w:t>
      </w:r>
      <w:r w:rsidRPr="008555B7">
        <w:rPr>
          <w:rFonts w:asciiTheme="minorHAnsi" w:hAnsiTheme="minorHAnsi" w:cstheme="minorHAnsi"/>
          <w:bCs/>
          <w:sz w:val="22"/>
          <w:szCs w:val="22"/>
        </w:rPr>
        <w:t>Student</w:t>
      </w:r>
      <w:r w:rsidR="00FB7C84" w:rsidRPr="008555B7">
        <w:rPr>
          <w:rFonts w:asciiTheme="minorHAnsi" w:hAnsiTheme="minorHAnsi" w:cstheme="minorHAnsi"/>
          <w:bCs/>
          <w:sz w:val="22"/>
          <w:szCs w:val="22"/>
        </w:rPr>
        <w:t>:</w:t>
      </w:r>
    </w:p>
    <w:p w14:paraId="1F4AE930" w14:textId="77777777" w:rsidR="00AE5839" w:rsidRPr="008555B7" w:rsidRDefault="00AE5839" w:rsidP="00AE5839">
      <w:pPr>
        <w:rPr>
          <w:rFonts w:asciiTheme="minorHAnsi" w:hAnsiTheme="minorHAnsi" w:cstheme="minorHAnsi"/>
          <w:bCs/>
          <w:sz w:val="22"/>
          <w:szCs w:val="22"/>
        </w:rPr>
      </w:pPr>
    </w:p>
    <w:p w14:paraId="17E08EC9" w14:textId="77777777" w:rsidR="00AE5839" w:rsidRPr="008555B7" w:rsidRDefault="00AE5839" w:rsidP="00AE5839">
      <w:pPr>
        <w:rPr>
          <w:rFonts w:asciiTheme="minorHAnsi" w:hAnsiTheme="minorHAnsi" w:cstheme="minorHAnsi"/>
          <w:bCs/>
          <w:sz w:val="22"/>
          <w:szCs w:val="22"/>
        </w:rPr>
      </w:pPr>
      <w:r w:rsidRPr="008555B7">
        <w:rPr>
          <w:rFonts w:asciiTheme="minorHAnsi" w:hAnsiTheme="minorHAnsi" w:cstheme="minorHAnsi"/>
          <w:bCs/>
          <w:sz w:val="22"/>
          <w:szCs w:val="22"/>
        </w:rPr>
        <w:t xml:space="preserve">You will be taking your AP Exam(s) </w:t>
      </w:r>
      <w:r w:rsidR="00FB7C84" w:rsidRPr="008555B7">
        <w:rPr>
          <w:rFonts w:asciiTheme="minorHAnsi" w:hAnsiTheme="minorHAnsi" w:cstheme="minorHAnsi"/>
          <w:bCs/>
          <w:sz w:val="22"/>
          <w:szCs w:val="22"/>
        </w:rPr>
        <w:t>soon</w:t>
      </w:r>
      <w:r w:rsidRPr="008555B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06170" w:rsidRPr="008555B7">
        <w:rPr>
          <w:rFonts w:asciiTheme="minorHAnsi" w:hAnsiTheme="minorHAnsi" w:cstheme="minorHAnsi"/>
          <w:bCs/>
          <w:sz w:val="22"/>
          <w:szCs w:val="22"/>
        </w:rPr>
        <w:t>Please read this letter as a remi</w:t>
      </w:r>
      <w:r w:rsidR="00E742BA" w:rsidRPr="008555B7">
        <w:rPr>
          <w:rFonts w:asciiTheme="minorHAnsi" w:hAnsiTheme="minorHAnsi" w:cstheme="minorHAnsi"/>
          <w:bCs/>
          <w:sz w:val="22"/>
          <w:szCs w:val="22"/>
        </w:rPr>
        <w:t xml:space="preserve">nder of our testing guidelines. </w:t>
      </w:r>
    </w:p>
    <w:p w14:paraId="1CD27F47" w14:textId="77777777" w:rsidR="00106170" w:rsidRPr="008555B7" w:rsidRDefault="00106170" w:rsidP="00AE5839">
      <w:pPr>
        <w:rPr>
          <w:rFonts w:asciiTheme="minorHAnsi" w:hAnsiTheme="minorHAnsi" w:cstheme="minorHAnsi"/>
          <w:bCs/>
          <w:sz w:val="22"/>
          <w:szCs w:val="22"/>
        </w:rPr>
      </w:pPr>
    </w:p>
    <w:p w14:paraId="52697A7E" w14:textId="77777777" w:rsidR="00106170" w:rsidRDefault="00106170" w:rsidP="008555B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555B7">
        <w:rPr>
          <w:rFonts w:asciiTheme="minorHAnsi" w:hAnsiTheme="minorHAnsi" w:cstheme="minorHAnsi"/>
          <w:b/>
          <w:bCs/>
          <w:sz w:val="22"/>
          <w:szCs w:val="22"/>
        </w:rPr>
        <w:t xml:space="preserve">Morning Exams: Student check-in time is at </w:t>
      </w:r>
      <w:r w:rsidR="008555B7">
        <w:rPr>
          <w:rFonts w:asciiTheme="minorHAnsi" w:hAnsiTheme="minorHAnsi" w:cstheme="minorHAnsi"/>
          <w:b/>
          <w:bCs/>
          <w:sz w:val="22"/>
          <w:szCs w:val="22"/>
        </w:rPr>
        <w:t>8:0</w:t>
      </w:r>
      <w:r w:rsidRPr="008555B7">
        <w:rPr>
          <w:rFonts w:asciiTheme="minorHAnsi" w:hAnsiTheme="minorHAnsi" w:cstheme="minorHAnsi"/>
          <w:b/>
          <w:bCs/>
          <w:sz w:val="22"/>
          <w:szCs w:val="22"/>
        </w:rPr>
        <w:t>0am</w:t>
      </w:r>
      <w:r w:rsidR="008555B7">
        <w:rPr>
          <w:rFonts w:asciiTheme="minorHAnsi" w:hAnsiTheme="minorHAnsi" w:cstheme="minorHAnsi"/>
          <w:b/>
          <w:bCs/>
          <w:sz w:val="22"/>
          <w:szCs w:val="22"/>
        </w:rPr>
        <w:t xml:space="preserve"> – Exam Start 8:30am*</w:t>
      </w:r>
    </w:p>
    <w:p w14:paraId="338D1A5A" w14:textId="77777777" w:rsidR="008555B7" w:rsidRPr="008555B7" w:rsidRDefault="008555B7" w:rsidP="008555B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38BBB9" w14:textId="77777777" w:rsidR="00106170" w:rsidRDefault="00106170" w:rsidP="008555B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555B7">
        <w:rPr>
          <w:rFonts w:asciiTheme="minorHAnsi" w:hAnsiTheme="minorHAnsi" w:cstheme="minorHAnsi"/>
          <w:b/>
          <w:bCs/>
          <w:sz w:val="22"/>
          <w:szCs w:val="22"/>
        </w:rPr>
        <w:t>Afternoon Exams: Student check in time is 12:</w:t>
      </w:r>
      <w:r w:rsidR="008555B7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Pr="008555B7">
        <w:rPr>
          <w:rFonts w:asciiTheme="minorHAnsi" w:hAnsiTheme="minorHAnsi" w:cstheme="minorHAnsi"/>
          <w:b/>
          <w:bCs/>
          <w:sz w:val="22"/>
          <w:szCs w:val="22"/>
        </w:rPr>
        <w:t>pm</w:t>
      </w:r>
      <w:r w:rsidR="008555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55B7" w:rsidRPr="008555B7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8555B7">
        <w:rPr>
          <w:rFonts w:asciiTheme="minorHAnsi" w:hAnsiTheme="minorHAnsi" w:cstheme="minorHAnsi"/>
          <w:b/>
          <w:bCs/>
          <w:sz w:val="22"/>
          <w:szCs w:val="22"/>
        </w:rPr>
        <w:t>Exam Start 12:30pm*</w:t>
      </w:r>
    </w:p>
    <w:p w14:paraId="6686778E" w14:textId="77777777" w:rsidR="008555B7" w:rsidRPr="008555B7" w:rsidRDefault="008555B7" w:rsidP="008555B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A56A23" w14:textId="77777777" w:rsidR="002F2FE3" w:rsidRPr="008555B7" w:rsidRDefault="008555B7" w:rsidP="00AE5839">
      <w:pPr>
        <w:rPr>
          <w:rFonts w:asciiTheme="minorHAnsi" w:hAnsiTheme="minorHAnsi" w:cstheme="minorHAnsi"/>
          <w:bCs/>
          <w:i/>
          <w:sz w:val="20"/>
          <w:szCs w:val="22"/>
        </w:rPr>
      </w:pPr>
      <w:r w:rsidRPr="008555B7">
        <w:rPr>
          <w:rFonts w:asciiTheme="minorHAnsi" w:hAnsiTheme="minorHAnsi" w:cstheme="minorHAnsi"/>
          <w:bCs/>
          <w:i/>
          <w:sz w:val="20"/>
          <w:szCs w:val="22"/>
        </w:rPr>
        <w:t>*College Board requires morning exams to start between 8:00-9:00am; afternoon exams must start between 12:00-1:00pm</w:t>
      </w:r>
    </w:p>
    <w:p w14:paraId="17E59B9B" w14:textId="77777777" w:rsidR="008555B7" w:rsidRPr="008555B7" w:rsidRDefault="008555B7" w:rsidP="00AE5839">
      <w:pPr>
        <w:rPr>
          <w:rFonts w:asciiTheme="minorHAnsi" w:hAnsiTheme="minorHAnsi" w:cstheme="minorHAnsi"/>
          <w:bCs/>
          <w:sz w:val="22"/>
          <w:szCs w:val="22"/>
        </w:rPr>
      </w:pPr>
    </w:p>
    <w:p w14:paraId="5E8F4972" w14:textId="77777777" w:rsidR="002137FB" w:rsidRPr="008555B7" w:rsidRDefault="002F2FE3" w:rsidP="002F2FE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555B7">
        <w:rPr>
          <w:rFonts w:asciiTheme="minorHAnsi" w:hAnsiTheme="minorHAnsi" w:cstheme="minorHAnsi"/>
          <w:b/>
          <w:bCs/>
          <w:sz w:val="22"/>
          <w:szCs w:val="22"/>
        </w:rPr>
        <w:t xml:space="preserve">You </w:t>
      </w:r>
      <w:r w:rsidRPr="008555B7">
        <w:rPr>
          <w:rFonts w:asciiTheme="minorHAnsi" w:hAnsiTheme="minorHAnsi" w:cstheme="minorHAnsi"/>
          <w:b/>
          <w:bCs/>
          <w:sz w:val="22"/>
          <w:szCs w:val="22"/>
          <w:u w:val="single"/>
        </w:rPr>
        <w:t>should</w:t>
      </w:r>
      <w:r w:rsidRPr="008555B7">
        <w:rPr>
          <w:rFonts w:asciiTheme="minorHAnsi" w:hAnsiTheme="minorHAnsi" w:cstheme="minorHAnsi"/>
          <w:b/>
          <w:bCs/>
          <w:sz w:val="22"/>
          <w:szCs w:val="22"/>
        </w:rPr>
        <w:t xml:space="preserve"> bring the following items to the exam</w:t>
      </w:r>
      <w:r w:rsidR="0071131D" w:rsidRPr="008555B7">
        <w:rPr>
          <w:rFonts w:asciiTheme="minorHAnsi" w:hAnsiTheme="minorHAnsi" w:cstheme="minorHAnsi"/>
          <w:b/>
          <w:bCs/>
          <w:sz w:val="22"/>
          <w:szCs w:val="22"/>
        </w:rPr>
        <w:t xml:space="preserve"> room</w:t>
      </w:r>
      <w:r w:rsidRPr="008555B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A0186D6" w14:textId="77777777" w:rsidR="00106170" w:rsidRPr="008555B7" w:rsidRDefault="00106170" w:rsidP="00106170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555B7">
        <w:rPr>
          <w:rFonts w:asciiTheme="minorHAnsi" w:hAnsiTheme="minorHAnsi" w:cstheme="minorHAnsi"/>
          <w:sz w:val="22"/>
          <w:szCs w:val="22"/>
        </w:rPr>
        <w:t xml:space="preserve">A government-issued or school-issued </w:t>
      </w:r>
      <w:r w:rsidRPr="008555B7">
        <w:rPr>
          <w:rFonts w:asciiTheme="minorHAnsi" w:hAnsiTheme="minorHAnsi" w:cstheme="minorHAnsi"/>
          <w:b/>
          <w:sz w:val="22"/>
          <w:szCs w:val="22"/>
        </w:rPr>
        <w:t>photo ID</w:t>
      </w:r>
      <w:r w:rsidRPr="008555B7">
        <w:rPr>
          <w:rStyle w:val="apple-converted-space"/>
          <w:rFonts w:asciiTheme="minorHAnsi" w:hAnsiTheme="minorHAnsi" w:cstheme="minorHAnsi"/>
          <w:b/>
          <w:bCs/>
          <w:sz w:val="22"/>
          <w:szCs w:val="22"/>
        </w:rPr>
        <w:t>.</w:t>
      </w:r>
    </w:p>
    <w:p w14:paraId="679E9336" w14:textId="77777777" w:rsidR="00106170" w:rsidRPr="008555B7" w:rsidRDefault="00106170" w:rsidP="00106170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555B7">
        <w:rPr>
          <w:rFonts w:asciiTheme="minorHAnsi" w:hAnsiTheme="minorHAnsi" w:cstheme="minorHAnsi"/>
          <w:sz w:val="22"/>
          <w:szCs w:val="22"/>
        </w:rPr>
        <w:t xml:space="preserve">Your </w:t>
      </w:r>
      <w:r w:rsidR="004D4B23" w:rsidRPr="008555B7">
        <w:rPr>
          <w:rFonts w:asciiTheme="minorHAnsi" w:hAnsiTheme="minorHAnsi" w:cstheme="minorHAnsi"/>
          <w:sz w:val="22"/>
          <w:szCs w:val="22"/>
        </w:rPr>
        <w:t xml:space="preserve">school ID number </w:t>
      </w:r>
      <w:r w:rsidRPr="008555B7">
        <w:rPr>
          <w:rFonts w:asciiTheme="minorHAnsi" w:hAnsiTheme="minorHAnsi" w:cstheme="minorHAnsi"/>
          <w:sz w:val="22"/>
          <w:szCs w:val="22"/>
        </w:rPr>
        <w:t xml:space="preserve">for identification purposes. </w:t>
      </w:r>
    </w:p>
    <w:p w14:paraId="498265CB" w14:textId="77777777" w:rsidR="00F2425F" w:rsidRPr="008555B7" w:rsidRDefault="00F2425F" w:rsidP="002137FB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555B7">
        <w:rPr>
          <w:rFonts w:asciiTheme="minorHAnsi" w:hAnsiTheme="minorHAnsi" w:cstheme="minorHAnsi"/>
          <w:sz w:val="22"/>
          <w:szCs w:val="22"/>
        </w:rPr>
        <w:t xml:space="preserve">Several sharpened No. 2 </w:t>
      </w:r>
      <w:r w:rsidRPr="008555B7">
        <w:rPr>
          <w:rFonts w:asciiTheme="minorHAnsi" w:hAnsiTheme="minorHAnsi" w:cstheme="minorHAnsi"/>
          <w:b/>
          <w:sz w:val="22"/>
          <w:szCs w:val="22"/>
        </w:rPr>
        <w:t>pencils</w:t>
      </w:r>
      <w:r w:rsidRPr="008555B7">
        <w:rPr>
          <w:rFonts w:asciiTheme="minorHAnsi" w:hAnsiTheme="minorHAnsi" w:cstheme="minorHAnsi"/>
          <w:sz w:val="22"/>
          <w:szCs w:val="22"/>
        </w:rPr>
        <w:t xml:space="preserve"> (with erasers) for completing multiple-choice answer sheets</w:t>
      </w:r>
      <w:r w:rsidR="00656BA9" w:rsidRPr="008555B7">
        <w:rPr>
          <w:rFonts w:asciiTheme="minorHAnsi" w:hAnsiTheme="minorHAnsi" w:cstheme="minorHAnsi"/>
          <w:sz w:val="22"/>
          <w:szCs w:val="22"/>
        </w:rPr>
        <w:t>.</w:t>
      </w:r>
    </w:p>
    <w:p w14:paraId="2A87FB28" w14:textId="77777777" w:rsidR="00F2425F" w:rsidRPr="008555B7" w:rsidRDefault="00F2425F" w:rsidP="002137FB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555B7">
        <w:rPr>
          <w:rFonts w:asciiTheme="minorHAnsi" w:hAnsiTheme="minorHAnsi" w:cstheme="minorHAnsi"/>
          <w:b/>
          <w:sz w:val="22"/>
          <w:szCs w:val="22"/>
        </w:rPr>
        <w:t>Pens</w:t>
      </w:r>
      <w:r w:rsidRPr="008555B7">
        <w:rPr>
          <w:rFonts w:asciiTheme="minorHAnsi" w:hAnsiTheme="minorHAnsi" w:cstheme="minorHAnsi"/>
          <w:sz w:val="22"/>
          <w:szCs w:val="22"/>
        </w:rPr>
        <w:t xml:space="preserve"> with black or dark blue ink for completing areas on the exam booklet covers and for free-response questions in most exams</w:t>
      </w:r>
      <w:r w:rsidR="00656BA9" w:rsidRPr="008555B7">
        <w:rPr>
          <w:rFonts w:asciiTheme="minorHAnsi" w:hAnsiTheme="minorHAnsi" w:cstheme="minorHAnsi"/>
          <w:sz w:val="22"/>
          <w:szCs w:val="22"/>
        </w:rPr>
        <w:t>.</w:t>
      </w:r>
    </w:p>
    <w:p w14:paraId="3DBB0247" w14:textId="77777777" w:rsidR="00F2425F" w:rsidRPr="008555B7" w:rsidRDefault="00F2425F" w:rsidP="002137FB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555B7">
        <w:rPr>
          <w:rFonts w:asciiTheme="minorHAnsi" w:hAnsiTheme="minorHAnsi" w:cstheme="minorHAnsi"/>
          <w:sz w:val="22"/>
          <w:szCs w:val="22"/>
        </w:rPr>
        <w:t>A watch</w:t>
      </w:r>
      <w:r w:rsidR="00106170" w:rsidRPr="008555B7">
        <w:rPr>
          <w:rFonts w:asciiTheme="minorHAnsi" w:hAnsiTheme="minorHAnsi" w:cstheme="minorHAnsi"/>
          <w:sz w:val="22"/>
          <w:szCs w:val="22"/>
        </w:rPr>
        <w:t>, if desired,</w:t>
      </w:r>
      <w:r w:rsidR="00831EFA" w:rsidRPr="008555B7">
        <w:rPr>
          <w:rFonts w:asciiTheme="minorHAnsi" w:hAnsiTheme="minorHAnsi" w:cstheme="minorHAnsi"/>
          <w:sz w:val="22"/>
          <w:szCs w:val="22"/>
        </w:rPr>
        <w:t xml:space="preserve"> that </w:t>
      </w:r>
      <w:r w:rsidR="00831EFA" w:rsidRPr="008555B7">
        <w:rPr>
          <w:rFonts w:asciiTheme="minorHAnsi" w:hAnsiTheme="minorHAnsi" w:cstheme="minorHAnsi"/>
          <w:sz w:val="22"/>
          <w:szCs w:val="22"/>
          <w:u w:val="single"/>
        </w:rPr>
        <w:t>does not</w:t>
      </w:r>
      <w:r w:rsidR="00831EFA" w:rsidRPr="008555B7">
        <w:rPr>
          <w:rFonts w:asciiTheme="minorHAnsi" w:hAnsiTheme="minorHAnsi" w:cstheme="minorHAnsi"/>
          <w:sz w:val="22"/>
          <w:szCs w:val="22"/>
        </w:rPr>
        <w:t xml:space="preserve"> have </w:t>
      </w:r>
      <w:r w:rsidR="008A46A8" w:rsidRPr="008555B7">
        <w:rPr>
          <w:rFonts w:asciiTheme="minorHAnsi" w:hAnsiTheme="minorHAnsi" w:cstheme="minorHAnsi"/>
          <w:sz w:val="22"/>
          <w:szCs w:val="22"/>
        </w:rPr>
        <w:t>i</w:t>
      </w:r>
      <w:r w:rsidR="00831EFA" w:rsidRPr="008555B7">
        <w:rPr>
          <w:rFonts w:asciiTheme="minorHAnsi" w:hAnsiTheme="minorHAnsi" w:cstheme="minorHAnsi"/>
          <w:sz w:val="22"/>
          <w:szCs w:val="22"/>
        </w:rPr>
        <w:t>nternet access, beep, or have an alarm</w:t>
      </w:r>
      <w:r w:rsidR="00106170" w:rsidRPr="008555B7">
        <w:rPr>
          <w:rFonts w:asciiTheme="minorHAnsi" w:hAnsiTheme="minorHAnsi" w:cstheme="minorHAnsi"/>
          <w:sz w:val="22"/>
          <w:szCs w:val="22"/>
        </w:rPr>
        <w:t>.</w:t>
      </w:r>
    </w:p>
    <w:p w14:paraId="4A5321FA" w14:textId="77777777" w:rsidR="00F2425F" w:rsidRPr="008555B7" w:rsidRDefault="00F2425F" w:rsidP="002137FB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555B7">
        <w:rPr>
          <w:rFonts w:asciiTheme="minorHAnsi" w:hAnsiTheme="minorHAnsi" w:cstheme="minorHAnsi"/>
          <w:sz w:val="22"/>
          <w:szCs w:val="22"/>
        </w:rPr>
        <w:t xml:space="preserve">Up to two </w:t>
      </w:r>
      <w:r w:rsidRPr="008555B7">
        <w:rPr>
          <w:rFonts w:asciiTheme="minorHAnsi" w:hAnsiTheme="minorHAnsi" w:cstheme="minorHAnsi"/>
          <w:b/>
          <w:sz w:val="22"/>
          <w:szCs w:val="22"/>
        </w:rPr>
        <w:t>calculators</w:t>
      </w:r>
      <w:r w:rsidRPr="008555B7">
        <w:rPr>
          <w:rFonts w:asciiTheme="minorHAnsi" w:hAnsiTheme="minorHAnsi" w:cstheme="minorHAnsi"/>
          <w:sz w:val="22"/>
          <w:szCs w:val="22"/>
        </w:rPr>
        <w:t xml:space="preserve"> with the necessary capabilities </w:t>
      </w:r>
      <w:r w:rsidRPr="008555B7">
        <w:rPr>
          <w:rFonts w:asciiTheme="minorHAnsi" w:hAnsiTheme="minorHAnsi" w:cstheme="minorHAnsi"/>
          <w:b/>
          <w:sz w:val="22"/>
          <w:szCs w:val="22"/>
        </w:rPr>
        <w:t xml:space="preserve">if you are taking an AP </w:t>
      </w:r>
      <w:r w:rsidR="005B3DAE" w:rsidRPr="008555B7">
        <w:rPr>
          <w:rFonts w:asciiTheme="minorHAnsi" w:hAnsiTheme="minorHAnsi" w:cstheme="minorHAnsi"/>
          <w:b/>
          <w:sz w:val="22"/>
          <w:szCs w:val="22"/>
        </w:rPr>
        <w:t>Biology,</w:t>
      </w:r>
      <w:r w:rsidR="00CC4A04" w:rsidRPr="008555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55B7">
        <w:rPr>
          <w:rFonts w:asciiTheme="minorHAnsi" w:hAnsiTheme="minorHAnsi" w:cstheme="minorHAnsi"/>
          <w:b/>
          <w:sz w:val="22"/>
          <w:szCs w:val="22"/>
        </w:rPr>
        <w:t>Calculus, Chemistry, Physics, or Statistics Exam.</w:t>
      </w:r>
      <w:r w:rsidRPr="008555B7">
        <w:rPr>
          <w:rFonts w:asciiTheme="minorHAnsi" w:hAnsiTheme="minorHAnsi" w:cstheme="minorHAnsi"/>
          <w:sz w:val="22"/>
          <w:szCs w:val="22"/>
        </w:rPr>
        <w:t xml:space="preserve"> (Visit </w:t>
      </w:r>
      <w:hyperlink r:id="rId7" w:history="1">
        <w:r w:rsidRPr="008555B7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www.collegeboard.com/ap/calculators</w:t>
        </w:r>
      </w:hyperlink>
      <w:r w:rsidRPr="008555B7">
        <w:rPr>
          <w:rFonts w:asciiTheme="minorHAnsi" w:hAnsiTheme="minorHAnsi" w:cstheme="minorHAnsi"/>
          <w:sz w:val="22"/>
          <w:szCs w:val="22"/>
        </w:rPr>
        <w:t xml:space="preserve"> to learn more about the calculator policy for each of these exams, and for a list of authorized calculators.)</w:t>
      </w:r>
    </w:p>
    <w:p w14:paraId="724B58E5" w14:textId="77777777" w:rsidR="00656BA9" w:rsidRPr="008555B7" w:rsidRDefault="00F2425F" w:rsidP="002137FB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555B7">
        <w:rPr>
          <w:rFonts w:asciiTheme="minorHAnsi" w:hAnsiTheme="minorHAnsi" w:cstheme="minorHAnsi"/>
          <w:sz w:val="22"/>
          <w:szCs w:val="22"/>
        </w:rPr>
        <w:t xml:space="preserve">A </w:t>
      </w:r>
      <w:r w:rsidRPr="008555B7">
        <w:rPr>
          <w:rFonts w:asciiTheme="minorHAnsi" w:hAnsiTheme="minorHAnsi" w:cstheme="minorHAnsi"/>
          <w:b/>
          <w:sz w:val="22"/>
          <w:szCs w:val="22"/>
        </w:rPr>
        <w:t>ruler</w:t>
      </w:r>
      <w:r w:rsidRPr="008555B7">
        <w:rPr>
          <w:rFonts w:asciiTheme="minorHAnsi" w:hAnsiTheme="minorHAnsi" w:cstheme="minorHAnsi"/>
          <w:sz w:val="22"/>
          <w:szCs w:val="22"/>
        </w:rPr>
        <w:t xml:space="preserve"> or straightedge </w:t>
      </w:r>
      <w:r w:rsidR="00656BA9" w:rsidRPr="008555B7">
        <w:rPr>
          <w:rFonts w:asciiTheme="minorHAnsi" w:hAnsiTheme="minorHAnsi" w:cstheme="minorHAnsi"/>
          <w:b/>
          <w:sz w:val="22"/>
          <w:szCs w:val="22"/>
        </w:rPr>
        <w:t>only</w:t>
      </w:r>
      <w:r w:rsidR="00656BA9" w:rsidRPr="008555B7">
        <w:rPr>
          <w:rFonts w:asciiTheme="minorHAnsi" w:hAnsiTheme="minorHAnsi" w:cstheme="minorHAnsi"/>
          <w:sz w:val="22"/>
          <w:szCs w:val="22"/>
        </w:rPr>
        <w:t xml:space="preserve"> </w:t>
      </w:r>
      <w:r w:rsidRPr="008555B7">
        <w:rPr>
          <w:rFonts w:asciiTheme="minorHAnsi" w:hAnsiTheme="minorHAnsi" w:cstheme="minorHAnsi"/>
          <w:sz w:val="22"/>
          <w:szCs w:val="22"/>
        </w:rPr>
        <w:t xml:space="preserve">if you are taking an </w:t>
      </w:r>
      <w:r w:rsidRPr="008555B7">
        <w:rPr>
          <w:rFonts w:asciiTheme="minorHAnsi" w:hAnsiTheme="minorHAnsi" w:cstheme="minorHAnsi"/>
          <w:b/>
          <w:sz w:val="22"/>
          <w:szCs w:val="22"/>
        </w:rPr>
        <w:t>AP Physics Exam</w:t>
      </w:r>
      <w:r w:rsidR="00656BA9" w:rsidRPr="008555B7">
        <w:rPr>
          <w:rFonts w:asciiTheme="minorHAnsi" w:hAnsiTheme="minorHAnsi" w:cstheme="minorHAnsi"/>
          <w:sz w:val="22"/>
          <w:szCs w:val="22"/>
        </w:rPr>
        <w:t>. (Protractors are not allowed.)</w:t>
      </w:r>
    </w:p>
    <w:p w14:paraId="4F9E4AAB" w14:textId="77777777" w:rsidR="00F2425F" w:rsidRPr="008555B7" w:rsidRDefault="00F2425F" w:rsidP="00656BA9">
      <w:pPr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06A3572B" w14:textId="77777777" w:rsidR="002F2FE3" w:rsidRPr="008555B7" w:rsidRDefault="002F2FE3" w:rsidP="002F2FE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555B7">
        <w:rPr>
          <w:rFonts w:asciiTheme="minorHAnsi" w:hAnsiTheme="minorHAnsi" w:cstheme="minorHAnsi"/>
          <w:b/>
          <w:bCs/>
          <w:sz w:val="22"/>
          <w:szCs w:val="22"/>
        </w:rPr>
        <w:t xml:space="preserve">You </w:t>
      </w:r>
      <w:r w:rsidRPr="008555B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should </w:t>
      </w:r>
      <w:r w:rsidR="00106170" w:rsidRPr="008555B7">
        <w:rPr>
          <w:rFonts w:asciiTheme="minorHAnsi" w:hAnsiTheme="minorHAnsi" w:cstheme="minorHAnsi"/>
          <w:b/>
          <w:bCs/>
          <w:sz w:val="22"/>
          <w:szCs w:val="22"/>
          <w:u w:val="single"/>
        </w:rPr>
        <w:t>NOT</w:t>
      </w:r>
      <w:r w:rsidRPr="008555B7">
        <w:rPr>
          <w:rFonts w:asciiTheme="minorHAnsi" w:hAnsiTheme="minorHAnsi" w:cstheme="minorHAnsi"/>
          <w:b/>
          <w:bCs/>
          <w:sz w:val="22"/>
          <w:szCs w:val="22"/>
        </w:rPr>
        <w:t xml:space="preserve"> bring the following to the exam</w:t>
      </w:r>
      <w:r w:rsidR="0071131D" w:rsidRPr="008555B7">
        <w:rPr>
          <w:rFonts w:asciiTheme="minorHAnsi" w:hAnsiTheme="minorHAnsi" w:cstheme="minorHAnsi"/>
          <w:b/>
          <w:bCs/>
          <w:sz w:val="22"/>
          <w:szCs w:val="22"/>
        </w:rPr>
        <w:t xml:space="preserve"> room</w:t>
      </w:r>
      <w:r w:rsidRPr="008555B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353C651" w14:textId="77777777" w:rsidR="00EC7E89" w:rsidRPr="008555B7" w:rsidRDefault="00831EFA" w:rsidP="00EC7E8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555B7">
        <w:rPr>
          <w:rFonts w:asciiTheme="minorHAnsi" w:hAnsiTheme="minorHAnsi" w:cstheme="minorHAnsi"/>
          <w:b/>
          <w:bCs/>
          <w:sz w:val="22"/>
          <w:szCs w:val="22"/>
        </w:rPr>
        <w:t>Electronic equipment</w:t>
      </w:r>
      <w:r w:rsidRPr="008555B7">
        <w:rPr>
          <w:rFonts w:asciiTheme="minorHAnsi" w:hAnsiTheme="minorHAnsi" w:cstheme="minorHAnsi"/>
          <w:bCs/>
          <w:sz w:val="22"/>
          <w:szCs w:val="22"/>
        </w:rPr>
        <w:t xml:space="preserve"> (ce</w:t>
      </w:r>
      <w:r w:rsidR="00E5253E" w:rsidRPr="008555B7">
        <w:rPr>
          <w:rFonts w:asciiTheme="minorHAnsi" w:hAnsiTheme="minorHAnsi" w:cstheme="minorHAnsi"/>
          <w:bCs/>
          <w:sz w:val="22"/>
          <w:szCs w:val="22"/>
        </w:rPr>
        <w:t>ll phone, smartphone</w:t>
      </w:r>
      <w:r w:rsidR="008A46A8" w:rsidRPr="008555B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8555B7">
        <w:rPr>
          <w:rFonts w:asciiTheme="minorHAnsi" w:hAnsiTheme="minorHAnsi" w:cstheme="minorHAnsi"/>
          <w:bCs/>
          <w:sz w:val="22"/>
          <w:szCs w:val="22"/>
        </w:rPr>
        <w:t>laptop, tablet computer, etc.), portable listening or recording devices (MP3 player, iPod, etc.), cameras or other photographic equipment, devices that can access the Internet, and any other electronic or communication devices.</w:t>
      </w:r>
      <w:r w:rsidR="008A46A8" w:rsidRPr="008555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56BA9" w:rsidRPr="008555B7">
        <w:rPr>
          <w:rFonts w:asciiTheme="minorHAnsi" w:hAnsiTheme="minorHAnsi" w:cstheme="minorHAnsi"/>
          <w:bCs/>
          <w:sz w:val="22"/>
          <w:szCs w:val="22"/>
        </w:rPr>
        <w:t xml:space="preserve">Unapproved aids: </w:t>
      </w:r>
      <w:r w:rsidR="00EC7E89" w:rsidRPr="008555B7">
        <w:rPr>
          <w:rFonts w:asciiTheme="minorHAnsi" w:hAnsiTheme="minorHAnsi" w:cstheme="minorHAnsi"/>
          <w:bCs/>
          <w:sz w:val="22"/>
          <w:szCs w:val="22"/>
        </w:rPr>
        <w:t>Books, compasses, mechanical pencils, correction fluid, dictionaries, highlighters*</w:t>
      </w:r>
      <w:r w:rsidR="008555B7">
        <w:rPr>
          <w:rFonts w:asciiTheme="minorHAnsi" w:hAnsiTheme="minorHAnsi" w:cstheme="minorHAnsi"/>
          <w:bCs/>
          <w:sz w:val="22"/>
          <w:szCs w:val="22"/>
        </w:rPr>
        <w:t>*</w:t>
      </w:r>
      <w:r w:rsidR="00EC7E89" w:rsidRPr="008555B7">
        <w:rPr>
          <w:rFonts w:asciiTheme="minorHAnsi" w:hAnsiTheme="minorHAnsi" w:cstheme="minorHAnsi"/>
          <w:bCs/>
          <w:sz w:val="22"/>
          <w:szCs w:val="22"/>
        </w:rPr>
        <w:t>, notes or colored pencils</w:t>
      </w:r>
      <w:r w:rsidR="00AE726F" w:rsidRPr="008555B7">
        <w:rPr>
          <w:rFonts w:asciiTheme="minorHAnsi" w:hAnsiTheme="minorHAnsi" w:cstheme="minorHAnsi"/>
          <w:bCs/>
          <w:sz w:val="22"/>
          <w:szCs w:val="22"/>
        </w:rPr>
        <w:t>.</w:t>
      </w:r>
      <w:r w:rsidR="00EC7E89" w:rsidRPr="008555B7">
        <w:rPr>
          <w:rFonts w:asciiTheme="minorHAnsi" w:hAnsiTheme="minorHAnsi" w:cstheme="minorHAnsi"/>
          <w:bCs/>
          <w:sz w:val="22"/>
          <w:szCs w:val="22"/>
        </w:rPr>
        <w:t>*</w:t>
      </w:r>
      <w:r w:rsidR="008555B7">
        <w:rPr>
          <w:rFonts w:asciiTheme="minorHAnsi" w:hAnsiTheme="minorHAnsi" w:cstheme="minorHAnsi"/>
          <w:bCs/>
          <w:sz w:val="22"/>
          <w:szCs w:val="22"/>
        </w:rPr>
        <w:t>*</w:t>
      </w:r>
    </w:p>
    <w:p w14:paraId="7FEBE604" w14:textId="77777777" w:rsidR="00F2425F" w:rsidRPr="008555B7" w:rsidRDefault="00656BA9" w:rsidP="00EC7E8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555B7">
        <w:rPr>
          <w:rFonts w:asciiTheme="minorHAnsi" w:hAnsiTheme="minorHAnsi" w:cstheme="minorHAnsi"/>
          <w:bCs/>
          <w:sz w:val="22"/>
          <w:szCs w:val="22"/>
        </w:rPr>
        <w:t xml:space="preserve">Rulers, </w:t>
      </w:r>
      <w:r w:rsidR="00F2425F" w:rsidRPr="008555B7">
        <w:rPr>
          <w:rFonts w:asciiTheme="minorHAnsi" w:hAnsiTheme="minorHAnsi" w:cstheme="minorHAnsi"/>
          <w:bCs/>
          <w:sz w:val="22"/>
          <w:szCs w:val="22"/>
        </w:rPr>
        <w:t>straightedges</w:t>
      </w:r>
      <w:r w:rsidRPr="008555B7">
        <w:rPr>
          <w:rFonts w:asciiTheme="minorHAnsi" w:hAnsiTheme="minorHAnsi" w:cstheme="minorHAnsi"/>
          <w:bCs/>
          <w:sz w:val="22"/>
          <w:szCs w:val="22"/>
        </w:rPr>
        <w:t>, and protractors</w:t>
      </w:r>
      <w:r w:rsidR="00F2425F" w:rsidRPr="008555B7">
        <w:rPr>
          <w:rFonts w:asciiTheme="minorHAnsi" w:hAnsiTheme="minorHAnsi" w:cstheme="minorHAnsi"/>
          <w:bCs/>
          <w:sz w:val="22"/>
          <w:szCs w:val="22"/>
        </w:rPr>
        <w:t xml:space="preserve"> (except as noted above)</w:t>
      </w:r>
      <w:r w:rsidR="005835CB" w:rsidRPr="008555B7">
        <w:rPr>
          <w:rFonts w:asciiTheme="minorHAnsi" w:hAnsiTheme="minorHAnsi" w:cstheme="minorHAnsi"/>
          <w:bCs/>
          <w:sz w:val="22"/>
          <w:szCs w:val="22"/>
        </w:rPr>
        <w:t>.</w:t>
      </w:r>
      <w:r w:rsidR="00F2425F" w:rsidRPr="008555B7">
        <w:rPr>
          <w:rFonts w:asciiTheme="minorHAnsi" w:hAnsiTheme="minorHAnsi" w:cstheme="minorHAnsi"/>
          <w:bCs/>
          <w:sz w:val="22"/>
          <w:szCs w:val="22"/>
        </w:rPr>
        <w:t>*</w:t>
      </w:r>
      <w:r w:rsidR="008555B7">
        <w:rPr>
          <w:rFonts w:asciiTheme="minorHAnsi" w:hAnsiTheme="minorHAnsi" w:cstheme="minorHAnsi"/>
          <w:bCs/>
          <w:sz w:val="22"/>
          <w:szCs w:val="22"/>
        </w:rPr>
        <w:t>*</w:t>
      </w:r>
    </w:p>
    <w:p w14:paraId="17E42A6E" w14:textId="77777777" w:rsidR="00EC7E89" w:rsidRPr="008555B7" w:rsidRDefault="00656BA9" w:rsidP="00EC7E8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8555B7">
        <w:rPr>
          <w:rFonts w:asciiTheme="minorHAnsi" w:hAnsiTheme="minorHAnsi" w:cstheme="minorHAnsi"/>
          <w:bCs/>
          <w:sz w:val="22"/>
          <w:szCs w:val="22"/>
        </w:rPr>
        <w:t xml:space="preserve">Scratch paper; </w:t>
      </w:r>
      <w:r w:rsidR="00F2425F" w:rsidRPr="008555B7">
        <w:rPr>
          <w:rFonts w:asciiTheme="minorHAnsi" w:hAnsiTheme="minorHAnsi" w:cstheme="minorHAnsi"/>
          <w:bCs/>
          <w:sz w:val="22"/>
          <w:szCs w:val="22"/>
        </w:rPr>
        <w:t>notes can be made on portions of the exam booklets or, for Chinese Language and Culture and Japanese Language and Culture, on scratch paper provided by the proctor</w:t>
      </w:r>
      <w:r w:rsidRPr="008555B7">
        <w:rPr>
          <w:rFonts w:asciiTheme="minorHAnsi" w:hAnsiTheme="minorHAnsi" w:cstheme="minorHAnsi"/>
          <w:bCs/>
          <w:sz w:val="22"/>
          <w:szCs w:val="22"/>
        </w:rPr>
        <w:t>.</w:t>
      </w:r>
    </w:p>
    <w:p w14:paraId="273C84EB" w14:textId="77777777" w:rsidR="00F2425F" w:rsidRPr="008555B7" w:rsidRDefault="00656BA9" w:rsidP="00EC7E8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8555B7">
        <w:rPr>
          <w:rFonts w:asciiTheme="minorHAnsi" w:hAnsiTheme="minorHAnsi" w:cstheme="minorHAnsi"/>
          <w:bCs/>
          <w:sz w:val="22"/>
          <w:szCs w:val="22"/>
        </w:rPr>
        <w:t>Computers</w:t>
      </w:r>
      <w:r w:rsidR="005835CB" w:rsidRPr="008555B7">
        <w:rPr>
          <w:rFonts w:asciiTheme="minorHAnsi" w:hAnsiTheme="minorHAnsi" w:cstheme="minorHAnsi"/>
          <w:bCs/>
          <w:sz w:val="22"/>
          <w:szCs w:val="22"/>
        </w:rPr>
        <w:t>*</w:t>
      </w:r>
      <w:r w:rsidR="008555B7">
        <w:rPr>
          <w:rFonts w:asciiTheme="minorHAnsi" w:hAnsiTheme="minorHAnsi" w:cstheme="minorHAnsi"/>
          <w:bCs/>
          <w:sz w:val="22"/>
          <w:szCs w:val="22"/>
        </w:rPr>
        <w:t>*</w:t>
      </w:r>
      <w:r w:rsidRPr="008555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425F" w:rsidRPr="008555B7">
        <w:rPr>
          <w:rFonts w:asciiTheme="minorHAnsi" w:hAnsiTheme="minorHAnsi" w:cstheme="minorHAnsi"/>
          <w:bCs/>
          <w:sz w:val="22"/>
          <w:szCs w:val="22"/>
        </w:rPr>
        <w:t>or calculators (except as noted above)</w:t>
      </w:r>
      <w:r w:rsidR="005835CB" w:rsidRPr="008555B7">
        <w:rPr>
          <w:rFonts w:asciiTheme="minorHAnsi" w:hAnsiTheme="minorHAnsi" w:cstheme="minorHAnsi"/>
          <w:bCs/>
          <w:sz w:val="22"/>
          <w:szCs w:val="22"/>
        </w:rPr>
        <w:t>.</w:t>
      </w:r>
    </w:p>
    <w:p w14:paraId="57C405BC" w14:textId="77777777" w:rsidR="00F2425F" w:rsidRPr="008555B7" w:rsidRDefault="00F2425F" w:rsidP="00EC7E8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8555B7">
        <w:rPr>
          <w:rFonts w:asciiTheme="minorHAnsi" w:hAnsiTheme="minorHAnsi" w:cstheme="minorHAnsi"/>
          <w:bCs/>
          <w:sz w:val="22"/>
          <w:szCs w:val="22"/>
        </w:rPr>
        <w:t>Reference guides, keyboard maps, or other typing instructions</w:t>
      </w:r>
      <w:r w:rsidR="005835CB" w:rsidRPr="008555B7">
        <w:rPr>
          <w:rFonts w:asciiTheme="minorHAnsi" w:hAnsiTheme="minorHAnsi" w:cstheme="minorHAnsi"/>
          <w:bCs/>
          <w:sz w:val="22"/>
          <w:szCs w:val="22"/>
        </w:rPr>
        <w:t>.</w:t>
      </w:r>
    </w:p>
    <w:p w14:paraId="161CD963" w14:textId="77777777" w:rsidR="00F2425F" w:rsidRPr="008555B7" w:rsidRDefault="00F2425F" w:rsidP="00EC7E8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8555B7">
        <w:rPr>
          <w:rFonts w:asciiTheme="minorHAnsi" w:hAnsiTheme="minorHAnsi" w:cstheme="minorHAnsi"/>
          <w:bCs/>
          <w:sz w:val="22"/>
          <w:szCs w:val="22"/>
        </w:rPr>
        <w:t>Watches that beep or have an alarm</w:t>
      </w:r>
      <w:r w:rsidR="001F3846" w:rsidRPr="008555B7">
        <w:rPr>
          <w:rFonts w:asciiTheme="minorHAnsi" w:hAnsiTheme="minorHAnsi" w:cstheme="minorHAnsi"/>
          <w:bCs/>
          <w:sz w:val="22"/>
          <w:szCs w:val="22"/>
        </w:rPr>
        <w:t>, or smartwatches</w:t>
      </w:r>
      <w:r w:rsidR="00AE726F" w:rsidRPr="008555B7">
        <w:rPr>
          <w:rFonts w:asciiTheme="minorHAnsi" w:hAnsiTheme="minorHAnsi" w:cstheme="minorHAnsi"/>
          <w:bCs/>
          <w:sz w:val="22"/>
          <w:szCs w:val="22"/>
        </w:rPr>
        <w:t>.</w:t>
      </w:r>
    </w:p>
    <w:p w14:paraId="6BCC6781" w14:textId="77777777" w:rsidR="005835CB" w:rsidRPr="008555B7" w:rsidRDefault="005835CB" w:rsidP="00EC7E8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8555B7">
        <w:rPr>
          <w:rFonts w:asciiTheme="minorHAnsi" w:hAnsiTheme="minorHAnsi" w:cstheme="minorHAnsi"/>
          <w:bCs/>
          <w:sz w:val="22"/>
          <w:szCs w:val="22"/>
        </w:rPr>
        <w:t>Clothing with subject-related information</w:t>
      </w:r>
      <w:r w:rsidR="00AE726F" w:rsidRPr="008555B7">
        <w:rPr>
          <w:rFonts w:asciiTheme="minorHAnsi" w:hAnsiTheme="minorHAnsi" w:cstheme="minorHAnsi"/>
          <w:bCs/>
          <w:sz w:val="22"/>
          <w:szCs w:val="22"/>
        </w:rPr>
        <w:t>.</w:t>
      </w:r>
    </w:p>
    <w:p w14:paraId="1BABB714" w14:textId="77777777" w:rsidR="002F2FE3" w:rsidRPr="008555B7" w:rsidRDefault="00F2425F" w:rsidP="008555B7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8555B7">
        <w:rPr>
          <w:rFonts w:asciiTheme="minorHAnsi" w:hAnsiTheme="minorHAnsi" w:cstheme="minorHAnsi"/>
          <w:bCs/>
          <w:sz w:val="22"/>
          <w:szCs w:val="22"/>
        </w:rPr>
        <w:t>Food or drink</w:t>
      </w:r>
      <w:r w:rsidR="00AE726F" w:rsidRPr="008555B7">
        <w:rPr>
          <w:rFonts w:asciiTheme="minorHAnsi" w:hAnsiTheme="minorHAnsi" w:cstheme="minorHAnsi"/>
          <w:bCs/>
          <w:sz w:val="22"/>
          <w:szCs w:val="22"/>
        </w:rPr>
        <w:t>.</w:t>
      </w:r>
      <w:r w:rsidRPr="008555B7">
        <w:rPr>
          <w:rFonts w:asciiTheme="minorHAnsi" w:hAnsiTheme="minorHAnsi" w:cstheme="minorHAnsi"/>
          <w:bCs/>
          <w:sz w:val="22"/>
          <w:szCs w:val="22"/>
        </w:rPr>
        <w:t>*</w:t>
      </w:r>
      <w:r w:rsidR="008555B7">
        <w:rPr>
          <w:rFonts w:asciiTheme="minorHAnsi" w:hAnsiTheme="minorHAnsi" w:cstheme="minorHAnsi"/>
          <w:bCs/>
          <w:sz w:val="22"/>
          <w:szCs w:val="22"/>
        </w:rPr>
        <w:t>*</w:t>
      </w:r>
    </w:p>
    <w:p w14:paraId="259B2D72" w14:textId="77777777" w:rsidR="002F2FE3" w:rsidRPr="008555B7" w:rsidRDefault="008555B7" w:rsidP="008555B7">
      <w:pPr>
        <w:rPr>
          <w:rFonts w:asciiTheme="minorHAnsi" w:hAnsiTheme="minorHAnsi" w:cstheme="minorHAnsi"/>
          <w:bCs/>
          <w:i/>
          <w:sz w:val="20"/>
          <w:szCs w:val="22"/>
        </w:rPr>
      </w:pPr>
      <w:r w:rsidRPr="008555B7">
        <w:rPr>
          <w:rFonts w:asciiTheme="minorHAnsi" w:hAnsiTheme="minorHAnsi" w:cstheme="minorHAnsi"/>
          <w:bCs/>
          <w:i/>
          <w:sz w:val="20"/>
          <w:szCs w:val="22"/>
        </w:rPr>
        <w:t>*</w:t>
      </w:r>
      <w:r w:rsidR="002F2FE3" w:rsidRPr="008555B7">
        <w:rPr>
          <w:rFonts w:asciiTheme="minorHAnsi" w:hAnsiTheme="minorHAnsi" w:cstheme="minorHAnsi"/>
          <w:bCs/>
          <w:i/>
          <w:sz w:val="20"/>
          <w:szCs w:val="22"/>
        </w:rPr>
        <w:t>*Unless this has been preapproved as an accommodation by the College Board Services for Students with Disabilities office prior to the test date.</w:t>
      </w:r>
    </w:p>
    <w:p w14:paraId="4D2B2436" w14:textId="77777777" w:rsidR="00F4030D" w:rsidRPr="008555B7" w:rsidRDefault="00F4030D" w:rsidP="00AE583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B19157F" w14:textId="77777777" w:rsidR="00AE5839" w:rsidRPr="008555B7" w:rsidRDefault="00AE5839" w:rsidP="00AE5839">
      <w:pPr>
        <w:rPr>
          <w:rFonts w:asciiTheme="minorHAnsi" w:hAnsiTheme="minorHAnsi" w:cstheme="minorHAnsi"/>
          <w:bCs/>
          <w:sz w:val="22"/>
          <w:szCs w:val="22"/>
        </w:rPr>
      </w:pPr>
      <w:r w:rsidRPr="008555B7">
        <w:rPr>
          <w:rFonts w:asciiTheme="minorHAnsi" w:hAnsiTheme="minorHAnsi" w:cstheme="minorHAnsi"/>
          <w:b/>
          <w:bCs/>
          <w:sz w:val="22"/>
          <w:szCs w:val="22"/>
        </w:rPr>
        <w:t xml:space="preserve">Students </w:t>
      </w:r>
      <w:r w:rsidRPr="008555B7">
        <w:rPr>
          <w:rFonts w:asciiTheme="minorHAnsi" w:hAnsiTheme="minorHAnsi" w:cstheme="minorHAnsi"/>
          <w:b/>
          <w:bCs/>
          <w:sz w:val="22"/>
          <w:szCs w:val="22"/>
          <w:u w:val="single"/>
        </w:rPr>
        <w:t>may not</w:t>
      </w:r>
      <w:r w:rsidRPr="008555B7">
        <w:rPr>
          <w:rFonts w:asciiTheme="minorHAnsi" w:hAnsiTheme="minorHAnsi" w:cstheme="minorHAnsi"/>
          <w:b/>
          <w:bCs/>
          <w:sz w:val="22"/>
          <w:szCs w:val="22"/>
        </w:rPr>
        <w:t xml:space="preserve"> be dismissed until an exam has officially ended</w:t>
      </w:r>
      <w:r w:rsidR="00330280" w:rsidRPr="008555B7">
        <w:rPr>
          <w:rFonts w:asciiTheme="minorHAnsi" w:hAnsiTheme="minorHAnsi" w:cstheme="minorHAnsi"/>
          <w:b/>
          <w:bCs/>
          <w:sz w:val="22"/>
          <w:szCs w:val="22"/>
        </w:rPr>
        <w:t>; d</w:t>
      </w:r>
      <w:r w:rsidRPr="008555B7">
        <w:rPr>
          <w:rFonts w:asciiTheme="minorHAnsi" w:hAnsiTheme="minorHAnsi" w:cstheme="minorHAnsi"/>
          <w:b/>
          <w:bCs/>
          <w:sz w:val="22"/>
          <w:szCs w:val="22"/>
        </w:rPr>
        <w:t xml:space="preserve">o not ask to leave early if you finish before the end of the </w:t>
      </w:r>
      <w:r w:rsidR="005A2248" w:rsidRPr="008555B7">
        <w:rPr>
          <w:rFonts w:asciiTheme="minorHAnsi" w:hAnsiTheme="minorHAnsi" w:cstheme="minorHAnsi"/>
          <w:b/>
          <w:bCs/>
          <w:sz w:val="22"/>
          <w:szCs w:val="22"/>
        </w:rPr>
        <w:t>exam</w:t>
      </w:r>
      <w:r w:rsidRPr="008555B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8555B7">
        <w:rPr>
          <w:rFonts w:asciiTheme="minorHAnsi" w:hAnsiTheme="minorHAnsi" w:cstheme="minorHAnsi"/>
          <w:bCs/>
          <w:sz w:val="22"/>
          <w:szCs w:val="22"/>
        </w:rPr>
        <w:t xml:space="preserve"> If you play a sport or have a job, it </w:t>
      </w:r>
      <w:r w:rsidR="005A2248" w:rsidRPr="008555B7">
        <w:rPr>
          <w:rFonts w:asciiTheme="minorHAnsi" w:hAnsiTheme="minorHAnsi" w:cstheme="minorHAnsi"/>
          <w:bCs/>
          <w:sz w:val="22"/>
          <w:szCs w:val="22"/>
        </w:rPr>
        <w:t>is</w:t>
      </w:r>
      <w:r w:rsidRPr="008555B7">
        <w:rPr>
          <w:rFonts w:asciiTheme="minorHAnsi" w:hAnsiTheme="minorHAnsi" w:cstheme="minorHAnsi"/>
          <w:bCs/>
          <w:sz w:val="22"/>
          <w:szCs w:val="22"/>
        </w:rPr>
        <w:t xml:space="preserve"> your responsibility to inform your coach or employer of your AP</w:t>
      </w:r>
      <w:r w:rsidR="00FC06D4" w:rsidRPr="008555B7">
        <w:rPr>
          <w:rFonts w:asciiTheme="minorHAnsi" w:hAnsiTheme="minorHAnsi" w:cstheme="minorHAnsi"/>
          <w:bCs/>
          <w:sz w:val="22"/>
          <w:szCs w:val="22"/>
        </w:rPr>
        <w:t xml:space="preserve"> Exam</w:t>
      </w:r>
      <w:r w:rsidRPr="008555B7">
        <w:rPr>
          <w:rFonts w:asciiTheme="minorHAnsi" w:hAnsiTheme="minorHAnsi" w:cstheme="minorHAnsi"/>
          <w:bCs/>
          <w:sz w:val="22"/>
          <w:szCs w:val="22"/>
        </w:rPr>
        <w:t xml:space="preserve"> obligation</w:t>
      </w:r>
      <w:r w:rsidR="00FC06D4" w:rsidRPr="008555B7">
        <w:rPr>
          <w:rFonts w:asciiTheme="minorHAnsi" w:hAnsiTheme="minorHAnsi" w:cstheme="minorHAnsi"/>
          <w:bCs/>
          <w:sz w:val="22"/>
          <w:szCs w:val="22"/>
        </w:rPr>
        <w:t>,</w:t>
      </w:r>
      <w:r w:rsidRPr="008555B7">
        <w:rPr>
          <w:rFonts w:asciiTheme="minorHAnsi" w:hAnsiTheme="minorHAnsi" w:cstheme="minorHAnsi"/>
          <w:bCs/>
          <w:sz w:val="22"/>
          <w:szCs w:val="22"/>
        </w:rPr>
        <w:t xml:space="preserve"> and arrangements should be made accordingly.</w:t>
      </w:r>
    </w:p>
    <w:p w14:paraId="5C5A4F80" w14:textId="77777777" w:rsidR="00AE5839" w:rsidRPr="008555B7" w:rsidRDefault="00AE5839" w:rsidP="00AE5839">
      <w:pPr>
        <w:rPr>
          <w:rFonts w:asciiTheme="minorHAnsi" w:hAnsiTheme="minorHAnsi" w:cstheme="minorHAnsi"/>
          <w:bCs/>
          <w:sz w:val="22"/>
          <w:szCs w:val="22"/>
        </w:rPr>
      </w:pPr>
    </w:p>
    <w:p w14:paraId="0FA8BB58" w14:textId="77777777" w:rsidR="00AE5839" w:rsidRPr="008555B7" w:rsidRDefault="00AE5839" w:rsidP="00AE5839">
      <w:pPr>
        <w:rPr>
          <w:rFonts w:asciiTheme="minorHAnsi" w:hAnsiTheme="minorHAnsi" w:cstheme="minorHAnsi"/>
          <w:bCs/>
          <w:sz w:val="22"/>
          <w:szCs w:val="22"/>
        </w:rPr>
      </w:pPr>
      <w:r w:rsidRPr="008555B7">
        <w:rPr>
          <w:rFonts w:asciiTheme="minorHAnsi" w:hAnsiTheme="minorHAnsi" w:cstheme="minorHAnsi"/>
          <w:bCs/>
          <w:sz w:val="22"/>
          <w:szCs w:val="22"/>
        </w:rPr>
        <w:t xml:space="preserve">Get a good night’s rest before your </w:t>
      </w:r>
      <w:r w:rsidR="005A2248" w:rsidRPr="008555B7">
        <w:rPr>
          <w:rFonts w:asciiTheme="minorHAnsi" w:hAnsiTheme="minorHAnsi" w:cstheme="minorHAnsi"/>
          <w:bCs/>
          <w:sz w:val="22"/>
          <w:szCs w:val="22"/>
        </w:rPr>
        <w:t>exam</w:t>
      </w:r>
      <w:r w:rsidR="008555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555B7">
        <w:rPr>
          <w:rFonts w:asciiTheme="minorHAnsi" w:hAnsiTheme="minorHAnsi" w:cstheme="minorHAnsi"/>
          <w:bCs/>
          <w:sz w:val="22"/>
          <w:szCs w:val="22"/>
        </w:rPr>
        <w:t xml:space="preserve">and eat a nutritious breakfast. You are allowed to bring a snack and beverage for your 10-minute break. However, </w:t>
      </w:r>
      <w:r w:rsidR="009914D2" w:rsidRPr="008555B7">
        <w:rPr>
          <w:rFonts w:asciiTheme="minorHAnsi" w:hAnsiTheme="minorHAnsi" w:cstheme="minorHAnsi"/>
          <w:bCs/>
          <w:sz w:val="22"/>
          <w:szCs w:val="22"/>
        </w:rPr>
        <w:t xml:space="preserve">food and drink are </w:t>
      </w:r>
      <w:r w:rsidR="00106170" w:rsidRPr="008555B7">
        <w:rPr>
          <w:rFonts w:asciiTheme="minorHAnsi" w:hAnsiTheme="minorHAnsi" w:cstheme="minorHAnsi"/>
          <w:bCs/>
          <w:sz w:val="22"/>
          <w:szCs w:val="22"/>
        </w:rPr>
        <w:t>not allowed</w:t>
      </w:r>
      <w:r w:rsidR="009914D2" w:rsidRPr="008555B7">
        <w:rPr>
          <w:rFonts w:asciiTheme="minorHAnsi" w:hAnsiTheme="minorHAnsi" w:cstheme="minorHAnsi"/>
          <w:bCs/>
          <w:sz w:val="22"/>
          <w:szCs w:val="22"/>
        </w:rPr>
        <w:t xml:space="preserve"> in</w:t>
      </w:r>
      <w:r w:rsidR="00106170" w:rsidRPr="008555B7">
        <w:rPr>
          <w:rFonts w:asciiTheme="minorHAnsi" w:hAnsiTheme="minorHAnsi" w:cstheme="minorHAnsi"/>
          <w:bCs/>
          <w:sz w:val="22"/>
          <w:szCs w:val="22"/>
        </w:rPr>
        <w:t>side</w:t>
      </w:r>
      <w:r w:rsidR="009914D2" w:rsidRPr="008555B7">
        <w:rPr>
          <w:rFonts w:asciiTheme="minorHAnsi" w:hAnsiTheme="minorHAnsi" w:cstheme="minorHAnsi"/>
          <w:bCs/>
          <w:sz w:val="22"/>
          <w:szCs w:val="22"/>
        </w:rPr>
        <w:t xml:space="preserve"> the exam room</w:t>
      </w:r>
      <w:r w:rsidRPr="008555B7">
        <w:rPr>
          <w:rFonts w:asciiTheme="minorHAnsi" w:hAnsiTheme="minorHAnsi" w:cstheme="minorHAnsi"/>
          <w:bCs/>
          <w:sz w:val="22"/>
          <w:szCs w:val="22"/>
        </w:rPr>
        <w:t xml:space="preserve">. It is advisable to bring a sweater, in case the room temperature is below your comfort level.   </w:t>
      </w:r>
    </w:p>
    <w:p w14:paraId="5727CA47" w14:textId="77777777" w:rsidR="00AE5839" w:rsidRPr="008555B7" w:rsidRDefault="00AE5839" w:rsidP="00AE5839">
      <w:pPr>
        <w:rPr>
          <w:rFonts w:asciiTheme="minorHAnsi" w:hAnsiTheme="minorHAnsi" w:cstheme="minorHAnsi"/>
          <w:bCs/>
          <w:sz w:val="22"/>
          <w:szCs w:val="22"/>
        </w:rPr>
      </w:pPr>
    </w:p>
    <w:p w14:paraId="2C87DF2F" w14:textId="77777777" w:rsidR="00AE5839" w:rsidRPr="008555B7" w:rsidRDefault="00AE5839" w:rsidP="008555B7">
      <w:pPr>
        <w:pStyle w:val="BodyText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  <w:r w:rsidRPr="008555B7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 xml:space="preserve">You are required to abide by the policies of both the College Board and </w:t>
      </w:r>
      <w:r w:rsidR="00106170" w:rsidRPr="008555B7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the Des Moines Public Schools</w:t>
      </w:r>
      <w:r w:rsidRPr="008555B7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 xml:space="preserve"> during the exam period. Any misconduct will be reported and could jeopardize your AP Exam </w:t>
      </w:r>
      <w:r w:rsidR="00F2425F" w:rsidRPr="008555B7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score</w:t>
      </w:r>
      <w:r w:rsidRPr="008555B7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 xml:space="preserve">. </w:t>
      </w:r>
      <w:r w:rsidRPr="008555B7">
        <w:rPr>
          <w:rFonts w:asciiTheme="minorHAnsi" w:hAnsiTheme="minorHAnsi" w:cstheme="minorHAnsi"/>
          <w:bCs w:val="0"/>
          <w:sz w:val="22"/>
          <w:szCs w:val="22"/>
        </w:rPr>
        <w:t>If you have any additional questions or concerns, feel free to contact me. Good luck!</w:t>
      </w:r>
    </w:p>
    <w:p w14:paraId="7389DC4C" w14:textId="77777777" w:rsidR="004D4B23" w:rsidRPr="008555B7" w:rsidRDefault="004D4B23" w:rsidP="00AE5839">
      <w:pPr>
        <w:rPr>
          <w:rFonts w:asciiTheme="minorHAnsi" w:hAnsiTheme="minorHAnsi" w:cstheme="minorHAnsi"/>
          <w:bCs/>
          <w:sz w:val="22"/>
          <w:szCs w:val="22"/>
        </w:rPr>
      </w:pPr>
    </w:p>
    <w:p w14:paraId="0AD541BB" w14:textId="77777777" w:rsidR="00AE5839" w:rsidRPr="008555B7" w:rsidRDefault="004D4B23" w:rsidP="008555B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555B7">
        <w:rPr>
          <w:rFonts w:asciiTheme="minorHAnsi" w:hAnsiTheme="minorHAnsi" w:cstheme="minorHAnsi"/>
          <w:b/>
          <w:bCs/>
          <w:sz w:val="22"/>
          <w:szCs w:val="22"/>
        </w:rPr>
        <w:t>To view the 201</w:t>
      </w:r>
      <w:r w:rsidR="008555B7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8555B7">
        <w:rPr>
          <w:rFonts w:asciiTheme="minorHAnsi" w:hAnsiTheme="minorHAnsi" w:cstheme="minorHAnsi"/>
          <w:b/>
          <w:bCs/>
          <w:sz w:val="22"/>
          <w:szCs w:val="22"/>
        </w:rPr>
        <w:t xml:space="preserve"> AP exam schedule, visit ap.dmschools.or</w:t>
      </w:r>
      <w:r w:rsidR="008555B7">
        <w:rPr>
          <w:rFonts w:asciiTheme="minorHAnsi" w:hAnsiTheme="minorHAnsi" w:cstheme="minorHAnsi"/>
          <w:b/>
          <w:bCs/>
          <w:sz w:val="22"/>
          <w:szCs w:val="22"/>
        </w:rPr>
        <w:t>g</w:t>
      </w:r>
    </w:p>
    <w:sectPr w:rsidR="00AE5839" w:rsidRPr="008555B7" w:rsidSect="006163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0B55C" w14:textId="77777777" w:rsidR="005E5397" w:rsidRDefault="005E5397" w:rsidP="005E5397">
      <w:r>
        <w:separator/>
      </w:r>
    </w:p>
  </w:endnote>
  <w:endnote w:type="continuationSeparator" w:id="0">
    <w:p w14:paraId="20CF4F45" w14:textId="77777777" w:rsidR="005E5397" w:rsidRDefault="005E5397" w:rsidP="005E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EFC5C" w14:textId="77777777" w:rsidR="005E5397" w:rsidRDefault="005E5397" w:rsidP="005E5397">
      <w:r>
        <w:separator/>
      </w:r>
    </w:p>
  </w:footnote>
  <w:footnote w:type="continuationSeparator" w:id="0">
    <w:p w14:paraId="350BF211" w14:textId="77777777" w:rsidR="005E5397" w:rsidRDefault="005E5397" w:rsidP="005E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30D"/>
    <w:multiLevelType w:val="hybridMultilevel"/>
    <w:tmpl w:val="3E3CE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24666"/>
    <w:multiLevelType w:val="multilevel"/>
    <w:tmpl w:val="E35E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EE18D8"/>
    <w:multiLevelType w:val="multilevel"/>
    <w:tmpl w:val="B1DC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910E0"/>
    <w:multiLevelType w:val="hybridMultilevel"/>
    <w:tmpl w:val="4506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E239F"/>
    <w:multiLevelType w:val="multilevel"/>
    <w:tmpl w:val="88F6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C81933"/>
    <w:multiLevelType w:val="hybridMultilevel"/>
    <w:tmpl w:val="D3F4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F73BC"/>
    <w:multiLevelType w:val="multilevel"/>
    <w:tmpl w:val="8C32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D515E"/>
    <w:multiLevelType w:val="hybridMultilevel"/>
    <w:tmpl w:val="8904C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39"/>
    <w:rsid w:val="00057DA3"/>
    <w:rsid w:val="00074D3E"/>
    <w:rsid w:val="00076918"/>
    <w:rsid w:val="0008282A"/>
    <w:rsid w:val="00085FFE"/>
    <w:rsid w:val="00096858"/>
    <w:rsid w:val="000F3262"/>
    <w:rsid w:val="00106170"/>
    <w:rsid w:val="00165044"/>
    <w:rsid w:val="0017026E"/>
    <w:rsid w:val="0018769F"/>
    <w:rsid w:val="001A4B73"/>
    <w:rsid w:val="001E50BF"/>
    <w:rsid w:val="001F3846"/>
    <w:rsid w:val="002137FB"/>
    <w:rsid w:val="00245B6E"/>
    <w:rsid w:val="002C002E"/>
    <w:rsid w:val="002E12E4"/>
    <w:rsid w:val="002F2FE3"/>
    <w:rsid w:val="002F6D63"/>
    <w:rsid w:val="00330280"/>
    <w:rsid w:val="003624DE"/>
    <w:rsid w:val="00377DBF"/>
    <w:rsid w:val="00421BC5"/>
    <w:rsid w:val="00431C8C"/>
    <w:rsid w:val="00440F97"/>
    <w:rsid w:val="004420E4"/>
    <w:rsid w:val="00442134"/>
    <w:rsid w:val="0044408F"/>
    <w:rsid w:val="004846B9"/>
    <w:rsid w:val="004D093A"/>
    <w:rsid w:val="004D4B23"/>
    <w:rsid w:val="004D58A8"/>
    <w:rsid w:val="00562450"/>
    <w:rsid w:val="005835CB"/>
    <w:rsid w:val="00585F12"/>
    <w:rsid w:val="005A2248"/>
    <w:rsid w:val="005B3DAE"/>
    <w:rsid w:val="005B4653"/>
    <w:rsid w:val="005E5397"/>
    <w:rsid w:val="0061635E"/>
    <w:rsid w:val="00633B87"/>
    <w:rsid w:val="00636096"/>
    <w:rsid w:val="00656BA9"/>
    <w:rsid w:val="0067108E"/>
    <w:rsid w:val="006C3275"/>
    <w:rsid w:val="006D7F8D"/>
    <w:rsid w:val="006E6316"/>
    <w:rsid w:val="006F1032"/>
    <w:rsid w:val="0071131D"/>
    <w:rsid w:val="00712847"/>
    <w:rsid w:val="00721F80"/>
    <w:rsid w:val="007474C6"/>
    <w:rsid w:val="00784C4A"/>
    <w:rsid w:val="0079544E"/>
    <w:rsid w:val="007E1C4B"/>
    <w:rsid w:val="00823EEC"/>
    <w:rsid w:val="00831EFA"/>
    <w:rsid w:val="008555B7"/>
    <w:rsid w:val="00855CFB"/>
    <w:rsid w:val="00860914"/>
    <w:rsid w:val="00860E92"/>
    <w:rsid w:val="008A46A8"/>
    <w:rsid w:val="008C357D"/>
    <w:rsid w:val="008E1E79"/>
    <w:rsid w:val="00900EA9"/>
    <w:rsid w:val="009300E6"/>
    <w:rsid w:val="009914D2"/>
    <w:rsid w:val="009B4780"/>
    <w:rsid w:val="009B5EDD"/>
    <w:rsid w:val="009D263F"/>
    <w:rsid w:val="00A13DF8"/>
    <w:rsid w:val="00A61CFD"/>
    <w:rsid w:val="00A64CB3"/>
    <w:rsid w:val="00AB21A9"/>
    <w:rsid w:val="00AE5839"/>
    <w:rsid w:val="00AE726F"/>
    <w:rsid w:val="00B520C6"/>
    <w:rsid w:val="00BD7CD1"/>
    <w:rsid w:val="00C10FB8"/>
    <w:rsid w:val="00C932AE"/>
    <w:rsid w:val="00C964E6"/>
    <w:rsid w:val="00CC1596"/>
    <w:rsid w:val="00CC4A04"/>
    <w:rsid w:val="00CE75D0"/>
    <w:rsid w:val="00D370F7"/>
    <w:rsid w:val="00D5183E"/>
    <w:rsid w:val="00E0728B"/>
    <w:rsid w:val="00E5253E"/>
    <w:rsid w:val="00E742BA"/>
    <w:rsid w:val="00E80E0B"/>
    <w:rsid w:val="00EB77E8"/>
    <w:rsid w:val="00EC7E89"/>
    <w:rsid w:val="00EF2C28"/>
    <w:rsid w:val="00F2425F"/>
    <w:rsid w:val="00F346CB"/>
    <w:rsid w:val="00F4030D"/>
    <w:rsid w:val="00F81E20"/>
    <w:rsid w:val="00F835F2"/>
    <w:rsid w:val="00F95272"/>
    <w:rsid w:val="00FA29E4"/>
    <w:rsid w:val="00FB7C84"/>
    <w:rsid w:val="00FC06D4"/>
    <w:rsid w:val="00FE309D"/>
    <w:rsid w:val="00FE5CB5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B9E39C"/>
  <w14:defaultImageDpi w14:val="0"/>
  <w15:docId w15:val="{EF9A7535-5922-4038-801E-F43EBC86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83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5839"/>
    <w:pPr>
      <w:keepNext/>
      <w:outlineLvl w:val="0"/>
    </w:pPr>
    <w:rPr>
      <w:rFonts w:ascii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E5839"/>
    <w:rPr>
      <w:rFonts w:ascii="Trebuchet MS" w:hAnsi="Trebuchet MS" w:cs="Trebuchet MS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E583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E583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5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E5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C7E89"/>
    <w:rPr>
      <w:rFonts w:cs="Times New Roman"/>
    </w:rPr>
  </w:style>
  <w:style w:type="paragraph" w:styleId="NoSpacing">
    <w:name w:val="No Spacing"/>
    <w:uiPriority w:val="1"/>
    <w:qFormat/>
    <w:rsid w:val="00EC7E89"/>
    <w:pPr>
      <w:spacing w:after="0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46A8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6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legeboard.com/ap/calculat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2006</vt:lpstr>
    </vt:vector>
  </TitlesOfParts>
  <Company>College Board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2006</dc:title>
  <dc:subject/>
  <dc:creator>Stephanie La Croix</dc:creator>
  <cp:keywords/>
  <dc:description/>
  <cp:lastModifiedBy>Kruger, Virginia</cp:lastModifiedBy>
  <cp:revision>2</cp:revision>
  <cp:lastPrinted>2017-04-11T18:33:00Z</cp:lastPrinted>
  <dcterms:created xsi:type="dcterms:W3CDTF">2019-04-26T19:56:00Z</dcterms:created>
  <dcterms:modified xsi:type="dcterms:W3CDTF">2019-04-26T19:56:00Z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1958493142</vt:i4>
  </property>
  <property fmtid="{D5CDD505-2E9C-101B-9397-08002B2CF9AE}" pid="3" name="_NewReviewCycle">
    <vt:lpwstr/>
  </property>
  <property fmtid="{D5CDD505-2E9C-101B-9397-08002B2CF9AE}" pid="4" name="_EmailSubject">
    <vt:lpwstr>AP Exam Administration - 2019 Updated Documents</vt:lpwstr>
  </property>
  <property fmtid="{D5CDD505-2E9C-101B-9397-08002B2CF9AE}" pid="5" name="_AuthorEmail">
    <vt:lpwstr>amber.graeber@dmschools.org</vt:lpwstr>
  </property>
  <property fmtid="{D5CDD505-2E9C-101B-9397-08002B2CF9AE}" pid="6" name="_AuthorEmailDisplayName">
    <vt:lpwstr>Graeber, Amber</vt:lpwstr>
  </property>
  <property fmtid="{D5CDD505-2E9C-101B-9397-08002B2CF9AE}" pid="7" name="_ReviewingToolsShownOnce">
    <vt:lpwstr/>
  </property>
</Properties>
</file>